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4E5" w:rsidRPr="00E14350" w:rsidRDefault="00E344E5" w:rsidP="00E344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14350">
        <w:rPr>
          <w:rFonts w:ascii="Times New Roman" w:hAnsi="Times New Roman" w:cs="Times New Roman"/>
          <w:sz w:val="24"/>
          <w:szCs w:val="24"/>
        </w:rPr>
        <w:t>Приложение 2</w:t>
      </w:r>
    </w:p>
    <w:p w:rsidR="00E344E5" w:rsidRPr="00E14350" w:rsidRDefault="00E344E5" w:rsidP="00E344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14350">
        <w:rPr>
          <w:rFonts w:ascii="Times New Roman" w:hAnsi="Times New Roman" w:cs="Times New Roman"/>
          <w:sz w:val="24"/>
          <w:szCs w:val="24"/>
        </w:rPr>
        <w:t>к Решению</w:t>
      </w:r>
      <w:r w:rsidR="00C942F4" w:rsidRPr="00E14350">
        <w:rPr>
          <w:rFonts w:ascii="Times New Roman" w:hAnsi="Times New Roman" w:cs="Times New Roman"/>
          <w:sz w:val="24"/>
          <w:szCs w:val="24"/>
        </w:rPr>
        <w:t xml:space="preserve"> </w:t>
      </w:r>
      <w:r w:rsidRPr="00E14350">
        <w:rPr>
          <w:rFonts w:ascii="Times New Roman" w:hAnsi="Times New Roman" w:cs="Times New Roman"/>
          <w:sz w:val="24"/>
          <w:szCs w:val="24"/>
        </w:rPr>
        <w:t>от</w:t>
      </w:r>
      <w:r w:rsidR="007B7A1B" w:rsidRPr="00E14350">
        <w:rPr>
          <w:rFonts w:ascii="Times New Roman" w:hAnsi="Times New Roman" w:cs="Times New Roman"/>
          <w:sz w:val="24"/>
          <w:szCs w:val="24"/>
        </w:rPr>
        <w:t xml:space="preserve">   </w:t>
      </w:r>
      <w:r w:rsidR="00AC5524" w:rsidRPr="00E14350">
        <w:rPr>
          <w:rFonts w:ascii="Times New Roman" w:hAnsi="Times New Roman" w:cs="Times New Roman"/>
          <w:sz w:val="24"/>
          <w:szCs w:val="24"/>
        </w:rPr>
        <w:t>.</w:t>
      </w:r>
      <w:r w:rsidR="00E522BE" w:rsidRPr="00E14350">
        <w:rPr>
          <w:rFonts w:ascii="Times New Roman" w:hAnsi="Times New Roman" w:cs="Times New Roman"/>
          <w:sz w:val="24"/>
          <w:szCs w:val="24"/>
        </w:rPr>
        <w:t>12.201</w:t>
      </w:r>
      <w:r w:rsidR="00E87345">
        <w:rPr>
          <w:rFonts w:ascii="Times New Roman" w:hAnsi="Times New Roman" w:cs="Times New Roman"/>
          <w:sz w:val="24"/>
          <w:szCs w:val="24"/>
        </w:rPr>
        <w:t>9</w:t>
      </w:r>
      <w:r w:rsidR="007B7A1B" w:rsidRPr="00E14350">
        <w:rPr>
          <w:rFonts w:ascii="Times New Roman" w:hAnsi="Times New Roman" w:cs="Times New Roman"/>
          <w:sz w:val="24"/>
          <w:szCs w:val="24"/>
        </w:rPr>
        <w:t xml:space="preserve"> </w:t>
      </w:r>
      <w:r w:rsidRPr="00E14350">
        <w:rPr>
          <w:rFonts w:ascii="Times New Roman" w:hAnsi="Times New Roman" w:cs="Times New Roman"/>
          <w:sz w:val="24"/>
          <w:szCs w:val="24"/>
        </w:rPr>
        <w:t>№</w:t>
      </w:r>
      <w:r w:rsidR="00464CBC" w:rsidRPr="00E1435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344E5" w:rsidRPr="00E14350" w:rsidRDefault="00E344E5" w:rsidP="00E344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14350">
        <w:rPr>
          <w:rFonts w:ascii="Times New Roman" w:hAnsi="Times New Roman" w:cs="Times New Roman"/>
          <w:sz w:val="24"/>
          <w:szCs w:val="24"/>
        </w:rPr>
        <w:t xml:space="preserve">«О бюджете муниципального образования </w:t>
      </w:r>
    </w:p>
    <w:p w:rsidR="00E344E5" w:rsidRPr="00E14350" w:rsidRDefault="008C5D67" w:rsidP="00E344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14350">
        <w:rPr>
          <w:rFonts w:ascii="Times New Roman" w:hAnsi="Times New Roman" w:cs="Times New Roman"/>
          <w:sz w:val="24"/>
          <w:szCs w:val="24"/>
        </w:rPr>
        <w:t>Краснохолмский район</w:t>
      </w:r>
      <w:r w:rsidR="00EA6093" w:rsidRPr="00E14350">
        <w:rPr>
          <w:rFonts w:ascii="Times New Roman" w:hAnsi="Times New Roman" w:cs="Times New Roman"/>
          <w:sz w:val="24"/>
          <w:szCs w:val="24"/>
        </w:rPr>
        <w:t xml:space="preserve"> Тверской области</w:t>
      </w:r>
    </w:p>
    <w:p w:rsidR="00E344E5" w:rsidRPr="00E14350" w:rsidRDefault="00E344E5" w:rsidP="00E344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14350">
        <w:rPr>
          <w:rFonts w:ascii="Times New Roman" w:hAnsi="Times New Roman" w:cs="Times New Roman"/>
          <w:sz w:val="24"/>
          <w:szCs w:val="24"/>
        </w:rPr>
        <w:t>на 20</w:t>
      </w:r>
      <w:r w:rsidR="00E87345">
        <w:rPr>
          <w:rFonts w:ascii="Times New Roman" w:hAnsi="Times New Roman" w:cs="Times New Roman"/>
          <w:sz w:val="24"/>
          <w:szCs w:val="24"/>
        </w:rPr>
        <w:t>20</w:t>
      </w:r>
      <w:r w:rsidR="0069419B" w:rsidRPr="00E14350">
        <w:rPr>
          <w:rFonts w:ascii="Times New Roman" w:hAnsi="Times New Roman" w:cs="Times New Roman"/>
          <w:sz w:val="24"/>
          <w:szCs w:val="24"/>
        </w:rPr>
        <w:t xml:space="preserve"> </w:t>
      </w:r>
      <w:r w:rsidRPr="00E14350">
        <w:rPr>
          <w:rFonts w:ascii="Times New Roman" w:hAnsi="Times New Roman" w:cs="Times New Roman"/>
          <w:sz w:val="24"/>
          <w:szCs w:val="24"/>
        </w:rPr>
        <w:t>год</w:t>
      </w:r>
      <w:r w:rsidR="00464CBC" w:rsidRPr="00E14350">
        <w:rPr>
          <w:rFonts w:ascii="Times New Roman" w:hAnsi="Times New Roman" w:cs="Times New Roman"/>
          <w:sz w:val="24"/>
          <w:szCs w:val="24"/>
        </w:rPr>
        <w:t xml:space="preserve"> и</w:t>
      </w:r>
      <w:r w:rsidR="00E70794" w:rsidRPr="00E14350">
        <w:rPr>
          <w:rFonts w:ascii="Times New Roman" w:hAnsi="Times New Roman" w:cs="Times New Roman"/>
          <w:sz w:val="24"/>
          <w:szCs w:val="24"/>
        </w:rPr>
        <w:t xml:space="preserve"> на</w:t>
      </w:r>
      <w:r w:rsidR="007278AC" w:rsidRPr="00E14350">
        <w:rPr>
          <w:rFonts w:ascii="Times New Roman" w:hAnsi="Times New Roman" w:cs="Times New Roman"/>
          <w:sz w:val="24"/>
          <w:szCs w:val="24"/>
        </w:rPr>
        <w:t xml:space="preserve"> плановый период 20</w:t>
      </w:r>
      <w:r w:rsidR="007B7A1B" w:rsidRPr="00E14350">
        <w:rPr>
          <w:rFonts w:ascii="Times New Roman" w:hAnsi="Times New Roman" w:cs="Times New Roman"/>
          <w:sz w:val="24"/>
          <w:szCs w:val="24"/>
        </w:rPr>
        <w:t>2</w:t>
      </w:r>
      <w:r w:rsidR="00E87345">
        <w:rPr>
          <w:rFonts w:ascii="Times New Roman" w:hAnsi="Times New Roman" w:cs="Times New Roman"/>
          <w:sz w:val="24"/>
          <w:szCs w:val="24"/>
        </w:rPr>
        <w:t>1</w:t>
      </w:r>
      <w:r w:rsidR="007278AC" w:rsidRPr="00E14350">
        <w:rPr>
          <w:rFonts w:ascii="Times New Roman" w:hAnsi="Times New Roman" w:cs="Times New Roman"/>
          <w:sz w:val="24"/>
          <w:szCs w:val="24"/>
        </w:rPr>
        <w:t xml:space="preserve"> и 20</w:t>
      </w:r>
      <w:r w:rsidR="0069419B" w:rsidRPr="00E14350">
        <w:rPr>
          <w:rFonts w:ascii="Times New Roman" w:hAnsi="Times New Roman" w:cs="Times New Roman"/>
          <w:sz w:val="24"/>
          <w:szCs w:val="24"/>
        </w:rPr>
        <w:t>2</w:t>
      </w:r>
      <w:r w:rsidR="00E87345">
        <w:rPr>
          <w:rFonts w:ascii="Times New Roman" w:hAnsi="Times New Roman" w:cs="Times New Roman"/>
          <w:sz w:val="24"/>
          <w:szCs w:val="24"/>
        </w:rPr>
        <w:t>2</w:t>
      </w:r>
      <w:r w:rsidR="00210AA6" w:rsidRPr="00E14350">
        <w:rPr>
          <w:rFonts w:ascii="Times New Roman" w:hAnsi="Times New Roman" w:cs="Times New Roman"/>
          <w:sz w:val="24"/>
          <w:szCs w:val="24"/>
        </w:rPr>
        <w:t xml:space="preserve"> </w:t>
      </w:r>
      <w:r w:rsidR="007278AC" w:rsidRPr="00E14350">
        <w:rPr>
          <w:rFonts w:ascii="Times New Roman" w:hAnsi="Times New Roman" w:cs="Times New Roman"/>
          <w:sz w:val="24"/>
          <w:szCs w:val="24"/>
        </w:rPr>
        <w:t>годов</w:t>
      </w:r>
      <w:r w:rsidRPr="00E14350">
        <w:rPr>
          <w:rFonts w:ascii="Times New Roman" w:hAnsi="Times New Roman" w:cs="Times New Roman"/>
          <w:sz w:val="24"/>
          <w:szCs w:val="24"/>
        </w:rPr>
        <w:t>»</w:t>
      </w:r>
    </w:p>
    <w:p w:rsidR="00E344E5" w:rsidRDefault="00E344E5" w:rsidP="00E344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2B66" w:rsidRDefault="00EF2B66" w:rsidP="00E344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44E5" w:rsidRDefault="00E344E5" w:rsidP="00E344E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750"/>
      <w:bookmarkEnd w:id="0"/>
      <w:r>
        <w:rPr>
          <w:rFonts w:ascii="Times New Roman" w:hAnsi="Times New Roman" w:cs="Times New Roman"/>
          <w:sz w:val="28"/>
          <w:szCs w:val="28"/>
        </w:rPr>
        <w:t xml:space="preserve">Нормативы распределения доходов между местным бюджетом </w:t>
      </w:r>
    </w:p>
    <w:p w:rsidR="00E344E5" w:rsidRDefault="00E344E5" w:rsidP="00E344E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бюджетами поселений, входящих в состав </w:t>
      </w:r>
    </w:p>
    <w:p w:rsidR="00E344E5" w:rsidRDefault="008C5D67" w:rsidP="00D844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Краснохолмского</w:t>
      </w:r>
      <w:r w:rsidR="00E344E5">
        <w:rPr>
          <w:rFonts w:ascii="Times New Roman" w:hAnsi="Times New Roman" w:cs="Times New Roman"/>
          <w:sz w:val="28"/>
          <w:szCs w:val="28"/>
        </w:rPr>
        <w:t xml:space="preserve"> района Тверской области на 20</w:t>
      </w:r>
      <w:r w:rsidR="00E87345">
        <w:rPr>
          <w:rFonts w:ascii="Times New Roman" w:hAnsi="Times New Roman" w:cs="Times New Roman"/>
          <w:sz w:val="28"/>
          <w:szCs w:val="28"/>
        </w:rPr>
        <w:t>20</w:t>
      </w:r>
      <w:r w:rsidR="00E344E5">
        <w:rPr>
          <w:rFonts w:ascii="Times New Roman" w:hAnsi="Times New Roman" w:cs="Times New Roman"/>
          <w:sz w:val="28"/>
          <w:szCs w:val="28"/>
        </w:rPr>
        <w:t xml:space="preserve"> год</w:t>
      </w:r>
      <w:r w:rsidR="00464CBC">
        <w:rPr>
          <w:rFonts w:ascii="Times New Roman" w:hAnsi="Times New Roman" w:cs="Times New Roman"/>
          <w:sz w:val="28"/>
          <w:szCs w:val="28"/>
        </w:rPr>
        <w:t xml:space="preserve"> и</w:t>
      </w:r>
      <w:r w:rsidR="00E70794">
        <w:rPr>
          <w:rFonts w:ascii="Times New Roman" w:hAnsi="Times New Roman" w:cs="Times New Roman"/>
          <w:sz w:val="28"/>
          <w:szCs w:val="28"/>
        </w:rPr>
        <w:t xml:space="preserve"> на</w:t>
      </w:r>
      <w:r w:rsidR="007278AC">
        <w:rPr>
          <w:rFonts w:ascii="Times New Roman" w:hAnsi="Times New Roman" w:cs="Times New Roman"/>
          <w:sz w:val="28"/>
          <w:szCs w:val="28"/>
        </w:rPr>
        <w:t xml:space="preserve"> плановый период 20</w:t>
      </w:r>
      <w:r w:rsidR="007B7A1B">
        <w:rPr>
          <w:rFonts w:ascii="Times New Roman" w:hAnsi="Times New Roman" w:cs="Times New Roman"/>
          <w:sz w:val="28"/>
          <w:szCs w:val="28"/>
        </w:rPr>
        <w:t>2</w:t>
      </w:r>
      <w:r w:rsidR="00E87345">
        <w:rPr>
          <w:rFonts w:ascii="Times New Roman" w:hAnsi="Times New Roman" w:cs="Times New Roman"/>
          <w:sz w:val="28"/>
          <w:szCs w:val="28"/>
        </w:rPr>
        <w:t>1</w:t>
      </w:r>
      <w:r w:rsidR="007278AC">
        <w:rPr>
          <w:rFonts w:ascii="Times New Roman" w:hAnsi="Times New Roman" w:cs="Times New Roman"/>
          <w:sz w:val="28"/>
          <w:szCs w:val="28"/>
        </w:rPr>
        <w:t xml:space="preserve"> и 20</w:t>
      </w:r>
      <w:r w:rsidR="0069419B">
        <w:rPr>
          <w:rFonts w:ascii="Times New Roman" w:hAnsi="Times New Roman" w:cs="Times New Roman"/>
          <w:sz w:val="28"/>
          <w:szCs w:val="28"/>
        </w:rPr>
        <w:t>2</w:t>
      </w:r>
      <w:r w:rsidR="00E87345">
        <w:rPr>
          <w:rFonts w:ascii="Times New Roman" w:hAnsi="Times New Roman" w:cs="Times New Roman"/>
          <w:sz w:val="28"/>
          <w:szCs w:val="28"/>
        </w:rPr>
        <w:t>2</w:t>
      </w:r>
      <w:r w:rsidR="007278A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344E5" w:rsidRDefault="00E344E5" w:rsidP="0004055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040550">
        <w:rPr>
          <w:rFonts w:ascii="Times New Roman" w:hAnsi="Times New Roman" w:cs="Times New Roman"/>
          <w:sz w:val="24"/>
          <w:szCs w:val="24"/>
        </w:rPr>
        <w:t>в процентах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985"/>
        <w:gridCol w:w="1559"/>
        <w:gridCol w:w="1701"/>
      </w:tblGrid>
      <w:tr w:rsidR="00E344E5" w:rsidTr="00040550">
        <w:trPr>
          <w:trHeight w:val="10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E5" w:rsidRDefault="00E3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E5" w:rsidRDefault="00E3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E5" w:rsidRDefault="00E3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Бюджеты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E5" w:rsidRDefault="00E3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Бюджеты</w:t>
            </w:r>
          </w:p>
          <w:p w:rsidR="00E344E5" w:rsidRDefault="00E3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сельских поселений</w:t>
            </w:r>
          </w:p>
        </w:tc>
      </w:tr>
    </w:tbl>
    <w:tbl>
      <w:tblPr>
        <w:tblStyle w:val="a4"/>
        <w:tblW w:w="9640" w:type="dxa"/>
        <w:tblInd w:w="-318" w:type="dxa"/>
        <w:tblLook w:val="01E0" w:firstRow="1" w:lastRow="1" w:firstColumn="1" w:lastColumn="1" w:noHBand="0" w:noVBand="0"/>
      </w:tblPr>
      <w:tblGrid>
        <w:gridCol w:w="4395"/>
        <w:gridCol w:w="1985"/>
        <w:gridCol w:w="1559"/>
        <w:gridCol w:w="1701"/>
      </w:tblGrid>
      <w:tr w:rsidR="002E5582" w:rsidTr="00040550">
        <w:trPr>
          <w:trHeight w:val="10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5582" w:rsidRPr="002E5582" w:rsidRDefault="002E5582" w:rsidP="002E5582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E5582">
              <w:rPr>
                <w:rFonts w:ascii="Times New Roman" w:hAnsi="Times New Roman" w:cs="Times New Roman"/>
                <w:sz w:val="22"/>
                <w:szCs w:val="22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82" w:rsidRDefault="002E5582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82" w:rsidRDefault="002E5582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82" w:rsidRDefault="002E5582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C5D67" w:rsidTr="00040550">
        <w:trPr>
          <w:trHeight w:val="1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D67" w:rsidRPr="008C5D67" w:rsidRDefault="008C5D67">
            <w:pPr>
              <w:pStyle w:val="a3"/>
              <w:rPr>
                <w:rFonts w:ascii="Times New Roman" w:hAnsi="Times New Roman" w:cs="Times New Roman"/>
              </w:rPr>
            </w:pPr>
            <w:r w:rsidRPr="008C5D67">
              <w:rPr>
                <w:rFonts w:ascii="Times New Roman" w:hAnsi="Times New Roman" w:cs="Times New Roman"/>
              </w:rPr>
              <w:t>Земельный налог (по обязательствам, возникшим до 1 января 2006 года), мобилизуемый на территории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5B10A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C5D67" w:rsidTr="00040550">
        <w:trPr>
          <w:trHeight w:val="105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D67" w:rsidRPr="008C5D67" w:rsidRDefault="008C5D67">
            <w:pPr>
              <w:pStyle w:val="a3"/>
              <w:rPr>
                <w:rFonts w:ascii="Times New Roman" w:hAnsi="Times New Roman" w:cs="Times New Roman"/>
              </w:rPr>
            </w:pPr>
            <w:r w:rsidRPr="008C5D67">
              <w:rPr>
                <w:rFonts w:ascii="Times New Roman" w:hAnsi="Times New Roman" w:cs="Times New Roman"/>
              </w:rPr>
              <w:t>Земельный налог (по обязательствам, возникшим до 1 января 2006 года), мобилизуемый на территории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5B10A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C5D67" w:rsidTr="00040550">
        <w:trPr>
          <w:trHeight w:val="9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D67" w:rsidRPr="002E5582" w:rsidRDefault="008C5D67" w:rsidP="008C5D67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ДОХОДОВ ОТ ИСПОЛЬЗОВАНИЯ ИМУЩЕСТВА, НАХОДЯЩЕГОСЯ В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329A6" w:rsidTr="00040550">
        <w:trPr>
          <w:trHeight w:val="5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A6" w:rsidRPr="008C5D67" w:rsidRDefault="00A329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A329A6" w:rsidTr="00040550">
        <w:trPr>
          <w:trHeight w:val="81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A6" w:rsidRPr="008C5D67" w:rsidRDefault="00A329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от размещения временно свободных средств бюджетов городских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E3C45" w:rsidTr="00040550">
        <w:trPr>
          <w:trHeight w:val="1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C45" w:rsidRPr="00EE3C45" w:rsidRDefault="00D461D6" w:rsidP="001F483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</w:t>
            </w:r>
            <w:r w:rsidR="001F4833">
              <w:rPr>
                <w:rFonts w:ascii="Times New Roman" w:hAnsi="Times New Roman" w:cs="Times New Roman"/>
              </w:rPr>
              <w:t xml:space="preserve">равления муниципальных районов, </w:t>
            </w:r>
            <w:r w:rsidR="008021F9">
              <w:rPr>
                <w:rFonts w:ascii="Times New Roman" w:hAnsi="Times New Roman" w:cs="Times New Roman"/>
              </w:rPr>
              <w:t xml:space="preserve">органами местного самоуправления сельских поселений, </w:t>
            </w:r>
            <w:r>
              <w:rPr>
                <w:rFonts w:ascii="Times New Roman" w:hAnsi="Times New Roman" w:cs="Times New Roman"/>
              </w:rPr>
              <w:t>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  <w:r w:rsidR="008021F9">
              <w:rPr>
                <w:rFonts w:ascii="Times New Roman" w:hAnsi="Times New Roman" w:cs="Times New Roman"/>
              </w:rPr>
              <w:t xml:space="preserve"> и межселенных территорий муниципальных районов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45" w:rsidRDefault="00D461D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45" w:rsidRDefault="00EE3C45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45" w:rsidRDefault="00EE3C45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4833" w:rsidTr="00040550">
        <w:trPr>
          <w:trHeight w:val="10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3" w:rsidRPr="00EE3C45" w:rsidRDefault="001F4833" w:rsidP="001F483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4833" w:rsidTr="00040550">
        <w:trPr>
          <w:trHeight w:val="320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3" w:rsidRPr="00EE3C45" w:rsidRDefault="001F4833" w:rsidP="001F483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 которые расположены в границах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4833" w:rsidTr="00040550">
        <w:trPr>
          <w:trHeight w:val="38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3" w:rsidRPr="00EE3C45" w:rsidRDefault="001F4833" w:rsidP="001F483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 которые расположены в границах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4833" w:rsidTr="00040550">
        <w:trPr>
          <w:trHeight w:val="296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3" w:rsidRPr="00EE3C45" w:rsidRDefault="001F4833" w:rsidP="0047269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268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66" w:rsidRPr="00EE3C45" w:rsidRDefault="00F23266" w:rsidP="00F2326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35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66" w:rsidRPr="00EE3C45" w:rsidRDefault="00F23266" w:rsidP="00997B9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Плата по соглашениям об установлении сервитута, заключенным органами местного самоуправления городских </w:t>
            </w:r>
            <w:r w:rsidR="00997B95">
              <w:rPr>
                <w:rFonts w:ascii="Times New Roman" w:hAnsi="Times New Roman" w:cs="Times New Roman"/>
              </w:rPr>
              <w:t>поселений</w:t>
            </w:r>
            <w:r>
              <w:rPr>
                <w:rFonts w:ascii="Times New Roman" w:hAnsi="Times New Roman" w:cs="Times New Roman"/>
              </w:rPr>
              <w:t>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28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66" w:rsidRPr="008C5D67" w:rsidRDefault="00F23266" w:rsidP="005C59E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Проценты, полученные от предоставления бюджетных кредитов внутри страны за счет средств бюджетов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муниципальных районов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CC3A71">
        <w:trPr>
          <w:trHeight w:val="103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3A71" w:rsidTr="00CC3A71">
        <w:trPr>
          <w:trHeight w:val="39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71" w:rsidRPr="008C5D67" w:rsidRDefault="00CC3A71" w:rsidP="00CC3A71">
            <w:pPr>
              <w:rPr>
                <w:rFonts w:ascii="Times New Roman" w:hAnsi="Times New Roman"/>
                <w:sz w:val="24"/>
                <w:szCs w:val="24"/>
              </w:rPr>
            </w:pPr>
            <w:r w:rsidRPr="00CC3A71">
              <w:rPr>
                <w:rFonts w:ascii="Times New Roman" w:hAnsi="Times New Roman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A71" w:rsidRDefault="00CC3A71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A71" w:rsidRDefault="00CC3A71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A71" w:rsidRDefault="00CC3A71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101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2E5582" w:rsidRDefault="00F23266" w:rsidP="005C59E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ДОХОДОВ ОТ ОКАЗАНИЯ ПЛАТНЫХ УСЛУГ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(РАБОТ) </w:t>
            </w:r>
            <w:r w:rsidRPr="002E5582">
              <w:rPr>
                <w:rFonts w:ascii="Times New Roman" w:hAnsi="Times New Roman"/>
                <w:sz w:val="22"/>
                <w:szCs w:val="22"/>
              </w:rPr>
              <w:t>И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1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66" w:rsidRPr="005C59ED" w:rsidRDefault="00F23266" w:rsidP="00122387">
            <w:pPr>
              <w:rPr>
                <w:rFonts w:ascii="Times New Roman" w:hAnsi="Times New Roman"/>
                <w:sz w:val="24"/>
                <w:szCs w:val="24"/>
              </w:rPr>
            </w:pPr>
            <w:r w:rsidRPr="005C59ED">
              <w:rPr>
                <w:rFonts w:ascii="Times New Roman" w:hAnsi="Times New Roman"/>
                <w:sz w:val="24"/>
                <w:szCs w:val="24"/>
              </w:rPr>
              <w:t>Доходы от оказания информационных услуг органами местного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самоуправления сельских поселений, казенными учреждениями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18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66" w:rsidRPr="005C59ED" w:rsidRDefault="00F23266" w:rsidP="00122387">
            <w:pPr>
              <w:rPr>
                <w:rFonts w:ascii="Times New Roman" w:hAnsi="Times New Roman"/>
                <w:sz w:val="24"/>
                <w:szCs w:val="24"/>
              </w:rPr>
            </w:pPr>
            <w:r w:rsidRPr="005C59ED">
              <w:rPr>
                <w:rFonts w:ascii="Times New Roman" w:hAnsi="Times New Roman"/>
                <w:sz w:val="24"/>
                <w:szCs w:val="24"/>
              </w:rPr>
              <w:t>Доходы от оказания информационных услуг органами местного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самоуправления городских поселений, казенными учреждениями городских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27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 w:rsidP="001223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</w:t>
            </w:r>
            <w:r>
              <w:rPr>
                <w:rFonts w:ascii="Times New Roman" w:hAnsi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16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57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получателями средств бюджетов сельских 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8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получателями средств бюджетов городских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76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106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56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Прочие доходы от компенсации затрат бюджетов сельских 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50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Прочие доходы от компенсации затрат бюджетов  городских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92528" w:rsidTr="00040550">
        <w:trPr>
          <w:trHeight w:val="77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28" w:rsidRPr="008C5D67" w:rsidRDefault="00F92528" w:rsidP="00F925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ЧАСТИ ДОХОДОВ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92528" w:rsidTr="00040550">
        <w:trPr>
          <w:trHeight w:val="13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28" w:rsidRDefault="00F92528" w:rsidP="00F925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92528" w:rsidTr="00040550">
        <w:trPr>
          <w:trHeight w:val="13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28" w:rsidRDefault="00F92528" w:rsidP="00F925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4F59F1" w:rsidRDefault="004F59F1" w:rsidP="002A32C9">
      <w:pPr>
        <w:rPr>
          <w:rFonts w:ascii="Times New Roman" w:hAnsi="Times New Roman"/>
          <w:sz w:val="24"/>
          <w:szCs w:val="24"/>
        </w:rPr>
        <w:sectPr w:rsidR="004F59F1" w:rsidSect="00D84466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tbl>
      <w:tblPr>
        <w:tblStyle w:val="a4"/>
        <w:tblW w:w="9640" w:type="dxa"/>
        <w:tblInd w:w="-318" w:type="dxa"/>
        <w:tblLook w:val="01E0" w:firstRow="1" w:lastRow="1" w:firstColumn="1" w:lastColumn="1" w:noHBand="0" w:noVBand="0"/>
      </w:tblPr>
      <w:tblGrid>
        <w:gridCol w:w="4395"/>
        <w:gridCol w:w="1985"/>
        <w:gridCol w:w="1559"/>
        <w:gridCol w:w="1701"/>
      </w:tblGrid>
      <w:tr w:rsidR="00F92528" w:rsidTr="00040550">
        <w:trPr>
          <w:trHeight w:val="11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28" w:rsidRDefault="00F92528" w:rsidP="002A32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</w:t>
            </w:r>
            <w:r w:rsidR="00886DFD">
              <w:rPr>
                <w:rFonts w:ascii="Times New Roman" w:hAnsi="Times New Roman"/>
                <w:sz w:val="24"/>
                <w:szCs w:val="24"/>
              </w:rPr>
              <w:t>находящихся в собственности муниципальных районов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1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D" w:rsidRDefault="00886DFD" w:rsidP="002A32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bookmarkStart w:id="1" w:name="_GoBack"/>
        <w:bookmarkEnd w:id="1"/>
      </w:tr>
      <w:tr w:rsidR="00886DFD" w:rsidTr="004F0788"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D" w:rsidRDefault="00886DFD" w:rsidP="002A32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F0788" w:rsidTr="004F0788">
        <w:trPr>
          <w:trHeight w:val="29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88" w:rsidRDefault="004F0788" w:rsidP="002A32C9">
            <w:pPr>
              <w:rPr>
                <w:rFonts w:ascii="Times New Roman" w:hAnsi="Times New Roman"/>
                <w:sz w:val="24"/>
                <w:szCs w:val="24"/>
              </w:rPr>
            </w:pPr>
            <w:r w:rsidRPr="004F0788">
              <w:rPr>
                <w:rFonts w:ascii="Times New Roman" w:hAnsi="Times New Roman"/>
                <w:sz w:val="24"/>
                <w:szCs w:val="24"/>
              </w:rPr>
              <w:t>Доходы от приватизации имущества, находящегося в собственности муниципальных районов, в части приватизации нефинансовых активов имущества казны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88" w:rsidRDefault="004F078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88" w:rsidRDefault="004F078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88" w:rsidRDefault="004F078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49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2E5582" w:rsidRDefault="00886DF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АДМИНИСТРАТИВНЫХ ПЛАТЕЖЕЙ И СБОРОВ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84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Платежи, взимаемые органами местного самоуправления (организациями) сельских  поселений за выполнение определенных функций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40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14FC" w:rsidTr="0004055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4FC" w:rsidRPr="002E5582" w:rsidRDefault="001D14FC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ПРОЧИХ НЕНАЛОГОВЫХ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14FC" w:rsidTr="00040550">
        <w:trPr>
          <w:trHeight w:val="5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4FC" w:rsidRPr="008C5D67" w:rsidRDefault="001D14F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сельских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1D14FC" w:rsidTr="00040550">
        <w:trPr>
          <w:trHeight w:val="19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4FC" w:rsidRPr="008C5D67" w:rsidRDefault="001D14F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14FC" w:rsidTr="00040550">
        <w:trPr>
          <w:trHeight w:val="25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4FC" w:rsidRPr="008C5D67" w:rsidRDefault="001D14F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1D14FC" w:rsidTr="00040550">
        <w:trPr>
          <w:trHeight w:val="4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4FC" w:rsidRPr="008C5D67" w:rsidRDefault="001D14F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14FC" w:rsidTr="00040550">
        <w:trPr>
          <w:trHeight w:val="2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4FC" w:rsidRPr="008C5D67" w:rsidRDefault="001D14F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</w:t>
            </w:r>
            <w:r w:rsidRPr="008C5D67">
              <w:rPr>
                <w:rFonts w:ascii="Times New Roman" w:hAnsi="Times New Roman"/>
                <w:sz w:val="24"/>
                <w:szCs w:val="24"/>
              </w:rPr>
              <w:lastRenderedPageBreak/>
              <w:t>сельских  поселений (по обязательствам, возникшим до 1 января 2008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1D14FC" w:rsidTr="00040550">
        <w:trPr>
          <w:trHeight w:val="39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4FC" w:rsidRPr="008C5D67" w:rsidRDefault="001D14F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lastRenderedPageBreak/>
              <w:t>Возмещение потерь сельскохозяйственного производства, связанных с изъятием сельскохозяйственных угодий, расположенных на территориях  городских поселений (по обязательствам, возникшим до 1 января 2008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14FC" w:rsidTr="00040550">
        <w:trPr>
          <w:trHeight w:val="52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4FC" w:rsidRPr="008C5D67" w:rsidRDefault="001D14F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Средства самообложения граждан, зачисляемые в бюджеты сельских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1D14FC" w:rsidTr="00040550">
        <w:trPr>
          <w:trHeight w:val="4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4FC" w:rsidRPr="008C5D67" w:rsidRDefault="001D14F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Средства самообложения граждан, зачисляемые в бюджеты городских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14FC" w:rsidTr="00040550">
        <w:trPr>
          <w:trHeight w:val="13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4FC" w:rsidRPr="002E5582" w:rsidRDefault="001D14FC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ПОСТУПЛЕНИЙ (ПЕРЕЧИСЛЕНИЙ) ПО УРЕГУЛИРОВАНИЮ РАСЧЕТОВ МЕЖДУ БЮДЖЕТАМИ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14FC" w:rsidTr="00040550">
        <w:trPr>
          <w:trHeight w:val="2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4FC" w:rsidRPr="008C5D67" w:rsidRDefault="001D14F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Поступления в бюджеты сельских поселений (перечисления из бюджетов сельских поселений) по урегулированию расчетов между бюджетами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1D14FC" w:rsidTr="00040550">
        <w:trPr>
          <w:trHeight w:val="30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4FC" w:rsidRPr="008C5D67" w:rsidRDefault="001D14F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Поступления в бюджеты городских поселений (перечисления из бюджетов городских поселений) по урегулированию расчетов между бюджетами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14FC" w:rsidTr="00040550">
        <w:trPr>
          <w:trHeight w:val="12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4FC" w:rsidRPr="002E5582" w:rsidRDefault="001D14FC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ДОХОДОВ ОТ БЕЗВОЗМЕЗДНЫХ ПОСТУПЛЕНИЙ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D14FC" w:rsidTr="00040550">
        <w:trPr>
          <w:trHeight w:val="11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4FC" w:rsidRPr="008C5D67" w:rsidRDefault="001D14F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1D14FC" w:rsidTr="00040550">
        <w:trPr>
          <w:trHeight w:val="24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4FC" w:rsidRPr="008C5D67" w:rsidRDefault="001D14F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4FC" w:rsidRDefault="001D14FC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344E5" w:rsidRPr="00040550" w:rsidRDefault="00040550" w:rsidP="000405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40550">
        <w:rPr>
          <w:rFonts w:ascii="Times New Roman" w:hAnsi="Times New Roman" w:cs="Times New Roman"/>
          <w:b/>
          <w:sz w:val="24"/>
          <w:szCs w:val="24"/>
        </w:rPr>
        <w:t>Примечание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местные бюджеты</w:t>
      </w:r>
    </w:p>
    <w:sectPr w:rsidR="00E344E5" w:rsidRPr="00040550" w:rsidSect="00D8446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A7D06"/>
    <w:multiLevelType w:val="hybridMultilevel"/>
    <w:tmpl w:val="F78EAA7E"/>
    <w:lvl w:ilvl="0" w:tplc="21B6B2E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4E5"/>
    <w:rsid w:val="00040550"/>
    <w:rsid w:val="00062280"/>
    <w:rsid w:val="00122387"/>
    <w:rsid w:val="001D14FC"/>
    <w:rsid w:val="001F4833"/>
    <w:rsid w:val="002035C9"/>
    <w:rsid w:val="00210AA6"/>
    <w:rsid w:val="002A32C9"/>
    <w:rsid w:val="002E5582"/>
    <w:rsid w:val="00464CBC"/>
    <w:rsid w:val="004B797C"/>
    <w:rsid w:val="004F0788"/>
    <w:rsid w:val="004F59F1"/>
    <w:rsid w:val="00501E26"/>
    <w:rsid w:val="005329BB"/>
    <w:rsid w:val="005B10A3"/>
    <w:rsid w:val="005C59ED"/>
    <w:rsid w:val="00622C31"/>
    <w:rsid w:val="00650AFF"/>
    <w:rsid w:val="0069419B"/>
    <w:rsid w:val="007278AC"/>
    <w:rsid w:val="00781F6E"/>
    <w:rsid w:val="007B7A1B"/>
    <w:rsid w:val="008021F9"/>
    <w:rsid w:val="00886DFD"/>
    <w:rsid w:val="008C5D67"/>
    <w:rsid w:val="00970644"/>
    <w:rsid w:val="00997B95"/>
    <w:rsid w:val="009B600F"/>
    <w:rsid w:val="00A2366E"/>
    <w:rsid w:val="00A329A6"/>
    <w:rsid w:val="00AC5524"/>
    <w:rsid w:val="00AD120B"/>
    <w:rsid w:val="00BE43A1"/>
    <w:rsid w:val="00C942F4"/>
    <w:rsid w:val="00CC3A71"/>
    <w:rsid w:val="00D461D6"/>
    <w:rsid w:val="00D84466"/>
    <w:rsid w:val="00E14350"/>
    <w:rsid w:val="00E344E5"/>
    <w:rsid w:val="00E522BE"/>
    <w:rsid w:val="00E70794"/>
    <w:rsid w:val="00E87345"/>
    <w:rsid w:val="00EA6093"/>
    <w:rsid w:val="00EE3C45"/>
    <w:rsid w:val="00EF2B66"/>
    <w:rsid w:val="00F23266"/>
    <w:rsid w:val="00F30605"/>
    <w:rsid w:val="00F36E01"/>
    <w:rsid w:val="00F92528"/>
    <w:rsid w:val="00FD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4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44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8C5D67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</w:rPr>
  </w:style>
  <w:style w:type="table" w:styleId="a4">
    <w:name w:val="Table Grid"/>
    <w:basedOn w:val="a1"/>
    <w:rsid w:val="008C5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Гипертекстовая ссылка"/>
    <w:basedOn w:val="a0"/>
    <w:uiPriority w:val="99"/>
    <w:rsid w:val="00EE3C45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EE3C4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EE3C45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532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29BB"/>
    <w:rPr>
      <w:rFonts w:ascii="Tahoma" w:eastAsia="Calibri" w:hAnsi="Tahoma" w:cs="Tahoma"/>
      <w:sz w:val="16"/>
      <w:szCs w:val="16"/>
    </w:rPr>
  </w:style>
  <w:style w:type="paragraph" w:styleId="aa">
    <w:name w:val="No Spacing"/>
    <w:uiPriority w:val="1"/>
    <w:qFormat/>
    <w:rsid w:val="004B79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4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44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8C5D67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</w:rPr>
  </w:style>
  <w:style w:type="table" w:styleId="a4">
    <w:name w:val="Table Grid"/>
    <w:basedOn w:val="a1"/>
    <w:rsid w:val="008C5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Гипертекстовая ссылка"/>
    <w:basedOn w:val="a0"/>
    <w:uiPriority w:val="99"/>
    <w:rsid w:val="00EE3C45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EE3C4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EE3C45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532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29BB"/>
    <w:rPr>
      <w:rFonts w:ascii="Tahoma" w:eastAsia="Calibri" w:hAnsi="Tahoma" w:cs="Tahoma"/>
      <w:sz w:val="16"/>
      <w:szCs w:val="16"/>
    </w:rPr>
  </w:style>
  <w:style w:type="paragraph" w:styleId="aa">
    <w:name w:val="No Spacing"/>
    <w:uiPriority w:val="1"/>
    <w:qFormat/>
    <w:rsid w:val="004B79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4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E34EB-6117-4D03-A631-A47E5C3ED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6</Pages>
  <Words>1398</Words>
  <Characters>7972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68</cp:revision>
  <cp:lastPrinted>2019-11-18T08:31:00Z</cp:lastPrinted>
  <dcterms:created xsi:type="dcterms:W3CDTF">2015-11-03T07:11:00Z</dcterms:created>
  <dcterms:modified xsi:type="dcterms:W3CDTF">2019-11-18T08:32:00Z</dcterms:modified>
</cp:coreProperties>
</file>